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8714"/>
        <w:gridCol w:w="2960"/>
      </w:tblGrid>
      <w:tr w:rsidR="00875369" w:rsidRPr="00437DA8" w:rsidTr="00C02076">
        <w:trPr>
          <w:trHeight w:val="1701"/>
          <w:jc w:val="center"/>
        </w:trPr>
        <w:tc>
          <w:tcPr>
            <w:tcW w:w="1917" w:type="dxa"/>
            <w:vAlign w:val="center"/>
          </w:tcPr>
          <w:p w:rsidR="00C14C97" w:rsidRDefault="00425BF6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EE47A5" w:rsidRDefault="00C14C97" w:rsidP="00376ACD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C14C97" w:rsidRPr="00EE47A5" w:rsidRDefault="0009488A" w:rsidP="00376AC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ПРИРОДНО-МАТЕМАТИЧКИ</w:t>
            </w:r>
            <w:r w:rsidR="00C14C97" w:rsidRPr="00EE47A5">
              <w:rPr>
                <w:sz w:val="28"/>
                <w:szCs w:val="28"/>
                <w:lang w:val="sr-Cyrl-BA"/>
              </w:rPr>
              <w:t xml:space="preserve"> ФАКУЛТЕТ</w:t>
            </w:r>
          </w:p>
          <w:p w:rsidR="00C14C97" w:rsidRPr="00EE47A5" w:rsidRDefault="00C14C97" w:rsidP="00376ACD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 xml:space="preserve">Катедра за </w:t>
            </w:r>
            <w:r w:rsidR="0009488A">
              <w:rPr>
                <w:sz w:val="28"/>
                <w:szCs w:val="28"/>
                <w:lang w:val="sr-Cyrl-BA"/>
              </w:rPr>
              <w:t>Теоријску математику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87536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990600" cy="9592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_thumb_PM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43" cy="9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jc w:val="center"/>
        <w:tblCellMar>
          <w:left w:w="0" w:type="dxa"/>
          <w:right w:w="0" w:type="dxa"/>
        </w:tblCellMar>
        <w:tblLook w:val="04A0"/>
      </w:tblPr>
      <w:tblGrid>
        <w:gridCol w:w="1363"/>
        <w:gridCol w:w="2361"/>
        <w:gridCol w:w="1710"/>
        <w:gridCol w:w="2829"/>
        <w:gridCol w:w="1259"/>
        <w:gridCol w:w="1259"/>
        <w:gridCol w:w="1259"/>
        <w:gridCol w:w="1259"/>
        <w:gridCol w:w="1259"/>
      </w:tblGrid>
      <w:tr w:rsidR="00966802" w:rsidRPr="00EE47A5" w:rsidTr="00225EE8">
        <w:trPr>
          <w:jc w:val="center"/>
        </w:trPr>
        <w:tc>
          <w:tcPr>
            <w:tcW w:w="1247" w:type="dxa"/>
            <w:shd w:val="clear" w:color="auto" w:fill="DEEAF6" w:themeFill="accent1" w:themeFillTint="33"/>
            <w:vAlign w:val="center"/>
          </w:tcPr>
          <w:p w:rsidR="008B1B16" w:rsidRPr="008B1B16" w:rsidRDefault="00EE47A5" w:rsidP="00EE47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Ак. </w:t>
            </w:r>
            <w:r w:rsidR="008B1B16">
              <w:rPr>
                <w:b/>
                <w:lang w:val="sr-Cyrl-BA"/>
              </w:rPr>
              <w:t>година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225EE8">
        <w:trPr>
          <w:jc w:val="center"/>
        </w:trPr>
        <w:tc>
          <w:tcPr>
            <w:tcW w:w="1247" w:type="dxa"/>
            <w:vAlign w:val="center"/>
          </w:tcPr>
          <w:p w:rsidR="008B1B16" w:rsidRDefault="008B1B16" w:rsidP="00F779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321C88">
              <w:rPr>
                <w:lang w:val="sr-Cyrl-BA"/>
              </w:rPr>
              <w:t>23</w:t>
            </w:r>
            <w:r>
              <w:rPr>
                <w:lang w:val="sr-Cyrl-BA"/>
              </w:rPr>
              <w:t>/20</w:t>
            </w:r>
            <w:r w:rsidR="00321C88">
              <w:rPr>
                <w:lang w:val="sr-Cyrl-BA"/>
              </w:rPr>
              <w:t>24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8B1B16" w:rsidRPr="00B95710" w:rsidRDefault="00375936" w:rsidP="00EC04F7">
            <w:pPr>
              <w:ind w:left="57" w:right="57"/>
              <w:rPr>
                <w:lang/>
              </w:rPr>
            </w:pPr>
            <w:proofErr w:type="spellStart"/>
            <w:r>
              <w:t>Статистика</w:t>
            </w:r>
            <w:proofErr w:type="spellEnd"/>
            <w:r>
              <w:t xml:space="preserve"> и </w:t>
            </w:r>
            <w:proofErr w:type="spellStart"/>
            <w:r>
              <w:t>случајни</w:t>
            </w:r>
            <w:proofErr w:type="spellEnd"/>
            <w:r>
              <w:t xml:space="preserve"> </w:t>
            </w:r>
            <w:proofErr w:type="spellStart"/>
            <w:r>
              <w:t>процеси</w:t>
            </w:r>
            <w:proofErr w:type="spellEnd"/>
          </w:p>
        </w:tc>
        <w:tc>
          <w:tcPr>
            <w:tcW w:w="1440" w:type="dxa"/>
            <w:vAlign w:val="center"/>
          </w:tcPr>
          <w:p w:rsidR="0088777E" w:rsidRDefault="0088777E" w:rsidP="0088777E">
            <w:pPr>
              <w:ind w:left="57" w:right="57"/>
              <w:jc w:val="center"/>
            </w:pPr>
          </w:p>
          <w:p w:rsidR="00375936" w:rsidRPr="0093584C" w:rsidRDefault="00375936" w:rsidP="00375936">
            <w:pPr>
              <w:ind w:left="57" w:right="57"/>
              <w:rPr>
                <w:lang w:val="sr-Cyrl-BA"/>
              </w:rPr>
            </w:pPr>
            <w:r w:rsidRPr="0093584C">
              <w:rPr>
                <w:bCs/>
              </w:rPr>
              <w:t>1Ц07МОС528</w:t>
            </w:r>
          </w:p>
          <w:p w:rsidR="008B1B16" w:rsidRDefault="008B1B16" w:rsidP="006D434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B1711F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Математика-информатика</w:t>
            </w:r>
          </w:p>
        </w:tc>
        <w:tc>
          <w:tcPr>
            <w:tcW w:w="1152" w:type="dxa"/>
            <w:vAlign w:val="center"/>
          </w:tcPr>
          <w:p w:rsidR="008B1B16" w:rsidRDefault="00B1711F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375936" w:rsidRDefault="0015706A" w:rsidP="0015706A">
            <w:pPr>
              <w:jc w:val="center"/>
            </w:pPr>
            <w:r>
              <w:rPr>
                <w:lang w:val="sr-Latn-BA"/>
              </w:rPr>
              <w:t>I</w:t>
            </w:r>
            <w:r w:rsidR="00375936">
              <w:t>V</w:t>
            </w:r>
          </w:p>
        </w:tc>
        <w:tc>
          <w:tcPr>
            <w:tcW w:w="1152" w:type="dxa"/>
            <w:vAlign w:val="center"/>
          </w:tcPr>
          <w:p w:rsidR="008B1B16" w:rsidRPr="00387D01" w:rsidRDefault="00375936" w:rsidP="00EC04F7">
            <w:pPr>
              <w:jc w:val="center"/>
            </w:pPr>
            <w:r>
              <w:rPr>
                <w:lang w:val="sr-Latn-BA"/>
              </w:rPr>
              <w:t>VII</w:t>
            </w:r>
            <w:r w:rsidR="000D5E8D"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6D4341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EC04F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225EE8">
        <w:trPr>
          <w:jc w:val="center"/>
        </w:trPr>
        <w:tc>
          <w:tcPr>
            <w:tcW w:w="1120" w:type="dxa"/>
            <w:shd w:val="clear" w:color="auto" w:fill="DEEAF6" w:themeFill="accent1" w:themeFillTint="33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:rsidR="00BE6390" w:rsidRDefault="00AA00C3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A4F3F" w:rsidRPr="009F0721" w:rsidTr="00CE52E1">
        <w:trPr>
          <w:jc w:val="center"/>
        </w:trPr>
        <w:tc>
          <w:tcPr>
            <w:tcW w:w="1120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Latn-BA"/>
              </w:rPr>
            </w:pPr>
            <w:r w:rsidRPr="008105A1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 w:rsidRPr="008105A1"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A4F3F" w:rsidRPr="00A33289" w:rsidRDefault="00837E58" w:rsidP="00837E58">
            <w:pPr>
              <w:pStyle w:val="ListParagraph"/>
              <w:ind w:left="0"/>
            </w:pPr>
            <w:proofErr w:type="spellStart"/>
            <w:r>
              <w:t>Популација</w:t>
            </w:r>
            <w:proofErr w:type="spellEnd"/>
            <w:r>
              <w:t xml:space="preserve">, </w:t>
            </w:r>
            <w:proofErr w:type="spellStart"/>
            <w:r>
              <w:t>об</w:t>
            </w:r>
            <w:proofErr w:type="spellEnd"/>
            <w:r>
              <w:rPr>
                <w:lang w:val="sr-Cyrl-BA"/>
              </w:rPr>
              <w:t>иљ</w:t>
            </w:r>
            <w:proofErr w:type="spellStart"/>
            <w:r w:rsidR="00BA4F3F">
              <w:t>ежје,узорак</w:t>
            </w:r>
            <w:proofErr w:type="spellEnd"/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20.</w:t>
            </w:r>
            <w:r>
              <w:rPr>
                <w:lang w:val="sr-Cyrl-BA"/>
              </w:rPr>
              <w:t>0</w:t>
            </w:r>
            <w:r>
              <w:t>2.2024.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  <w:tr w:rsidR="00BA4F3F" w:rsidRPr="009F0721" w:rsidTr="00CE52E1">
        <w:trPr>
          <w:jc w:val="center"/>
        </w:trPr>
        <w:tc>
          <w:tcPr>
            <w:tcW w:w="1120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Latn-BA"/>
              </w:rPr>
            </w:pPr>
            <w:r w:rsidRPr="008105A1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 w:rsidRPr="008105A1"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BA4F3F" w:rsidRPr="008105A1" w:rsidRDefault="00837E58" w:rsidP="00BA4F3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Нумеричке карактеристике обиљ</w:t>
            </w:r>
            <w:r w:rsidR="00BA4F3F">
              <w:rPr>
                <w:lang w:val="sr-Cyrl-BA"/>
              </w:rPr>
              <w:t>ежја</w:t>
            </w:r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27.</w:t>
            </w:r>
            <w:r>
              <w:rPr>
                <w:lang w:val="sr-Cyrl-BA"/>
              </w:rPr>
              <w:t>0</w:t>
            </w:r>
            <w:r>
              <w:t>2.2024.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  <w:tr w:rsidR="00BA4F3F" w:rsidRPr="009F0721" w:rsidTr="00CE52E1">
        <w:trPr>
          <w:jc w:val="center"/>
        </w:trPr>
        <w:tc>
          <w:tcPr>
            <w:tcW w:w="1120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Latn-BA"/>
              </w:rPr>
            </w:pPr>
            <w:r w:rsidRPr="008105A1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 w:rsidRPr="008105A1"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BA4F3F" w:rsidRPr="008105A1" w:rsidRDefault="00BA4F3F" w:rsidP="00BA4F3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Статистике, особине неких статистика</w:t>
            </w:r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05.</w:t>
            </w:r>
            <w:r>
              <w:rPr>
                <w:lang w:val="sr-Cyrl-BA"/>
              </w:rPr>
              <w:t>03</w:t>
            </w:r>
            <w:r>
              <w:t>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  <w:tr w:rsidR="00BA4F3F" w:rsidRPr="009F0721" w:rsidTr="00CE52E1">
        <w:trPr>
          <w:jc w:val="center"/>
        </w:trPr>
        <w:tc>
          <w:tcPr>
            <w:tcW w:w="1120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Latn-BA"/>
              </w:rPr>
            </w:pPr>
            <w:r w:rsidRPr="008105A1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 w:rsidRPr="008105A1"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BA4F3F" w:rsidRPr="008105A1" w:rsidRDefault="00837E58" w:rsidP="00BA4F3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Оцје</w:t>
            </w:r>
            <w:r w:rsidR="00BA4F3F">
              <w:rPr>
                <w:lang w:val="sr-Cyrl-BA"/>
              </w:rPr>
              <w:t>не параметара</w:t>
            </w:r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12.</w:t>
            </w:r>
            <w:r>
              <w:rPr>
                <w:lang w:val="sr-Cyrl-BA"/>
              </w:rPr>
              <w:t>03</w:t>
            </w:r>
            <w:r>
              <w:t>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  <w:tr w:rsidR="00BA4F3F" w:rsidRPr="009F0721" w:rsidTr="00CE52E1">
        <w:trPr>
          <w:jc w:val="center"/>
        </w:trPr>
        <w:tc>
          <w:tcPr>
            <w:tcW w:w="1120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Latn-BA"/>
              </w:rPr>
            </w:pPr>
            <w:r w:rsidRPr="008105A1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 w:rsidRPr="008105A1"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BA4F3F" w:rsidRPr="008105A1" w:rsidRDefault="00BA4F3F" w:rsidP="00BA4F3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Тачкасте оц</w:t>
            </w:r>
            <w:r w:rsidR="00837E58">
              <w:rPr>
                <w:lang w:val="sr-Cyrl-BA"/>
              </w:rPr>
              <w:t>ј</w:t>
            </w:r>
            <w:r>
              <w:rPr>
                <w:lang w:val="sr-Cyrl-BA"/>
              </w:rPr>
              <w:t>ене параметара</w:t>
            </w:r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19.03.2024.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  <w:tr w:rsidR="00BA4F3F" w:rsidRPr="009F0721" w:rsidTr="00CE52E1">
        <w:trPr>
          <w:jc w:val="center"/>
        </w:trPr>
        <w:tc>
          <w:tcPr>
            <w:tcW w:w="1120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Latn-BA"/>
              </w:rPr>
            </w:pPr>
            <w:r w:rsidRPr="008105A1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 w:rsidRPr="008105A1"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A4F3F" w:rsidRPr="008105A1" w:rsidRDefault="00BA4F3F" w:rsidP="00BA4F3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Интервалне оц</w:t>
            </w:r>
            <w:r w:rsidR="00837E58">
              <w:rPr>
                <w:lang w:val="sr-Cyrl-BA"/>
              </w:rPr>
              <w:t>ј</w:t>
            </w:r>
            <w:r>
              <w:rPr>
                <w:lang w:val="sr-Cyrl-BA"/>
              </w:rPr>
              <w:t>ене параметара</w:t>
            </w:r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26.</w:t>
            </w:r>
            <w:r>
              <w:rPr>
                <w:lang w:val="sr-Cyrl-BA"/>
              </w:rPr>
              <w:t>03</w:t>
            </w:r>
            <w:r>
              <w:t>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  <w:tr w:rsidR="00BA4F3F" w:rsidRPr="009F0721" w:rsidTr="00CE52E1">
        <w:trPr>
          <w:jc w:val="center"/>
        </w:trPr>
        <w:tc>
          <w:tcPr>
            <w:tcW w:w="1120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Latn-BA"/>
              </w:rPr>
            </w:pPr>
            <w:r w:rsidRPr="008105A1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 w:rsidRPr="008105A1"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A4F3F" w:rsidRPr="008105A1" w:rsidRDefault="00BA4F3F" w:rsidP="00BA4F3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Методе за одређивање оц</w:t>
            </w:r>
            <w:r w:rsidR="00837E58">
              <w:rPr>
                <w:lang w:val="sr-Cyrl-BA"/>
              </w:rPr>
              <w:t>ј</w:t>
            </w:r>
            <w:r>
              <w:rPr>
                <w:lang w:val="sr-Cyrl-BA"/>
              </w:rPr>
              <w:t>ена параметара</w:t>
            </w:r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02.04.2024.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  <w:tr w:rsidR="00BA4F3F" w:rsidRPr="00025D35" w:rsidTr="00CE52E1">
        <w:trPr>
          <w:jc w:val="center"/>
        </w:trPr>
        <w:tc>
          <w:tcPr>
            <w:tcW w:w="1120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Latn-BA"/>
              </w:rPr>
            </w:pPr>
            <w:r w:rsidRPr="008105A1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 w:rsidRPr="008105A1"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A4F3F" w:rsidRPr="008105A1" w:rsidRDefault="00BA4F3F" w:rsidP="00BA4F3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Тестирање хипотеза</w:t>
            </w:r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09.04.2024.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  <w:tr w:rsidR="00BA4F3F" w:rsidRPr="009F0721" w:rsidTr="00CE52E1">
        <w:trPr>
          <w:jc w:val="center"/>
        </w:trPr>
        <w:tc>
          <w:tcPr>
            <w:tcW w:w="1120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Latn-BA"/>
              </w:rPr>
            </w:pPr>
            <w:r w:rsidRPr="008105A1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 w:rsidRPr="008105A1"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A4F3F" w:rsidRPr="008105A1" w:rsidRDefault="00BA4F3F" w:rsidP="00BA4F3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Грешка прве и друге врсте, </w:t>
            </w:r>
            <w:r>
              <w:t>p</w:t>
            </w:r>
            <w:r>
              <w:rPr>
                <w:lang w:val="sr-Cyrl-BA"/>
              </w:rPr>
              <w:t xml:space="preserve"> вр</w:t>
            </w:r>
            <w:r w:rsidR="00837E58">
              <w:rPr>
                <w:lang w:val="sr-Cyrl-BA"/>
              </w:rPr>
              <w:t>иј</w:t>
            </w:r>
            <w:r>
              <w:rPr>
                <w:lang w:val="sr-Cyrl-BA"/>
              </w:rPr>
              <w:t>едност</w:t>
            </w:r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16.04.2024.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  <w:tr w:rsidR="00BA4F3F" w:rsidRPr="009F0721" w:rsidTr="00CE52E1">
        <w:trPr>
          <w:jc w:val="center"/>
        </w:trPr>
        <w:tc>
          <w:tcPr>
            <w:tcW w:w="1120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Latn-BA"/>
              </w:rPr>
            </w:pPr>
            <w:r w:rsidRPr="008105A1">
              <w:rPr>
                <w:lang w:val="sr-Latn-BA"/>
              </w:rPr>
              <w:lastRenderedPageBreak/>
              <w:t>X</w:t>
            </w:r>
          </w:p>
        </w:tc>
        <w:tc>
          <w:tcPr>
            <w:tcW w:w="1402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 w:rsidRPr="008105A1"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A4F3F" w:rsidRPr="008105A1" w:rsidRDefault="00BA4F3F" w:rsidP="00BA4F3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Нејман </w:t>
            </w:r>
            <w:r w:rsidR="00837E58">
              <w:rPr>
                <w:lang w:val="sr-Cyrl-BA"/>
              </w:rPr>
              <w:t xml:space="preserve">- </w:t>
            </w:r>
            <w:r>
              <w:rPr>
                <w:lang w:val="sr-Cyrl-BA"/>
              </w:rPr>
              <w:t>Пирсонова лема</w:t>
            </w:r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23.04.2024.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  <w:tr w:rsidR="00BA4F3F" w:rsidRPr="009F0721" w:rsidTr="00CE52E1">
        <w:trPr>
          <w:jc w:val="center"/>
        </w:trPr>
        <w:tc>
          <w:tcPr>
            <w:tcW w:w="1120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Latn-BA"/>
              </w:rPr>
            </w:pPr>
            <w:r w:rsidRPr="008105A1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 w:rsidRPr="008105A1"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A4F3F" w:rsidRPr="008105A1" w:rsidRDefault="00BA4F3F" w:rsidP="00BA4F3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Параметарски тестови за очекивање</w:t>
            </w:r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30.04.2024.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  <w:tr w:rsidR="00BA4F3F" w:rsidRPr="009F0721" w:rsidTr="00CE52E1">
        <w:trPr>
          <w:jc w:val="center"/>
        </w:trPr>
        <w:tc>
          <w:tcPr>
            <w:tcW w:w="1120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Latn-BA"/>
              </w:rPr>
            </w:pPr>
            <w:r w:rsidRPr="008105A1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 w:rsidRPr="008105A1"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A4F3F" w:rsidRPr="008105A1" w:rsidRDefault="00BA4F3F" w:rsidP="00BA4F3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Параметарски тестови за дисперзију</w:t>
            </w:r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07.05.2024.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  <w:tr w:rsidR="00BA4F3F" w:rsidRPr="009F0721" w:rsidTr="00CE52E1">
        <w:trPr>
          <w:jc w:val="center"/>
        </w:trPr>
        <w:tc>
          <w:tcPr>
            <w:tcW w:w="1120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Latn-BA"/>
              </w:rPr>
            </w:pPr>
            <w:r w:rsidRPr="008105A1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 w:rsidRPr="008105A1"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A4F3F" w:rsidRPr="008105A1" w:rsidRDefault="00BA4F3F" w:rsidP="00BA4F3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Непараметарски тестови</w:t>
            </w:r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14.05.2024.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  <w:tr w:rsidR="00BA4F3F" w:rsidRPr="009F0721" w:rsidTr="00CE52E1">
        <w:trPr>
          <w:jc w:val="center"/>
        </w:trPr>
        <w:tc>
          <w:tcPr>
            <w:tcW w:w="1120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Latn-BA"/>
              </w:rPr>
            </w:pPr>
            <w:r w:rsidRPr="008105A1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 w:rsidRPr="008105A1"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A4F3F" w:rsidRPr="008105A1" w:rsidRDefault="00BA4F3F" w:rsidP="00BA4F3F">
            <w:pPr>
              <w:ind w:left="57"/>
              <w:rPr>
                <w:lang w:val="sr-Cyrl-BA"/>
              </w:rPr>
            </w:pPr>
            <w:proofErr w:type="spellStart"/>
            <w:r>
              <w:t>Случајни</w:t>
            </w:r>
            <w:proofErr w:type="spellEnd"/>
            <w:r>
              <w:t xml:space="preserve"> </w:t>
            </w:r>
            <w:proofErr w:type="spellStart"/>
            <w:r>
              <w:t>процеси</w:t>
            </w:r>
            <w:proofErr w:type="spellEnd"/>
            <w:r>
              <w:t xml:space="preserve">, </w:t>
            </w:r>
            <w:proofErr w:type="spellStart"/>
            <w:r>
              <w:t>дефиниција</w:t>
            </w:r>
            <w:proofErr w:type="spellEnd"/>
            <w:r>
              <w:t xml:space="preserve">, </w:t>
            </w:r>
            <w:proofErr w:type="spellStart"/>
            <w:r>
              <w:t>особине</w:t>
            </w:r>
            <w:proofErr w:type="spellEnd"/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21.05.2024.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  <w:tr w:rsidR="00BA4F3F" w:rsidRPr="009F0721" w:rsidTr="00CE52E1">
        <w:trPr>
          <w:jc w:val="center"/>
        </w:trPr>
        <w:tc>
          <w:tcPr>
            <w:tcW w:w="1120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Latn-BA"/>
              </w:rPr>
            </w:pPr>
            <w:r w:rsidRPr="008105A1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 w:rsidRPr="008105A1"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A4F3F" w:rsidRPr="00DE7387" w:rsidRDefault="00837E58" w:rsidP="00BA4F3F">
            <w:pPr>
              <w:ind w:left="57"/>
            </w:pPr>
            <w:proofErr w:type="spellStart"/>
            <w:r>
              <w:t>Винеров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  <w:r>
              <w:t xml:space="preserve">, </w:t>
            </w:r>
            <w:proofErr w:type="spellStart"/>
            <w:r>
              <w:t>процес</w:t>
            </w:r>
            <w:proofErr w:type="spellEnd"/>
            <w:r>
              <w:t xml:space="preserve"> </w:t>
            </w:r>
            <w:proofErr w:type="spellStart"/>
            <w:r>
              <w:t>Маркова</w:t>
            </w:r>
            <w:proofErr w:type="spellEnd"/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28.05.2024.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  <w:tr w:rsidR="00BA4F3F" w:rsidRPr="00025D35" w:rsidTr="00CE52E1">
        <w:trPr>
          <w:jc w:val="center"/>
        </w:trPr>
        <w:tc>
          <w:tcPr>
            <w:tcW w:w="1120" w:type="dxa"/>
            <w:vAlign w:val="center"/>
          </w:tcPr>
          <w:p w:rsidR="00BA4F3F" w:rsidRPr="007C65B0" w:rsidRDefault="00BA4F3F" w:rsidP="00BA4F3F">
            <w:pPr>
              <w:jc w:val="center"/>
            </w:pPr>
            <w:r>
              <w:rPr>
                <w:lang w:val="sr-Latn-BA"/>
              </w:rPr>
              <w:t>XV</w:t>
            </w:r>
            <w:r>
              <w:t>I</w:t>
            </w:r>
          </w:p>
        </w:tc>
        <w:tc>
          <w:tcPr>
            <w:tcW w:w="1402" w:type="dxa"/>
            <w:vAlign w:val="center"/>
          </w:tcPr>
          <w:p w:rsidR="00BA4F3F" w:rsidRPr="007C65B0" w:rsidRDefault="00BA4F3F" w:rsidP="00BA4F3F">
            <w:pPr>
              <w:jc w:val="center"/>
            </w:pPr>
            <w:r>
              <w:t>П16</w:t>
            </w:r>
          </w:p>
        </w:tc>
        <w:tc>
          <w:tcPr>
            <w:tcW w:w="3119" w:type="dxa"/>
            <w:vAlign w:val="center"/>
          </w:tcPr>
          <w:p w:rsidR="00BA4F3F" w:rsidRDefault="00BA4F3F" w:rsidP="00BA4F3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Стационарна расподјела ланца Маркова</w:t>
            </w:r>
          </w:p>
        </w:tc>
        <w:tc>
          <w:tcPr>
            <w:tcW w:w="1407" w:type="dxa"/>
            <w:vAlign w:val="center"/>
          </w:tcPr>
          <w:p w:rsidR="00BA4F3F" w:rsidRPr="0081496C" w:rsidRDefault="00BA4F3F" w:rsidP="00BA4F3F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04.06.2024.</w:t>
            </w:r>
          </w:p>
        </w:tc>
        <w:tc>
          <w:tcPr>
            <w:tcW w:w="1531" w:type="dxa"/>
            <w:vAlign w:val="center"/>
          </w:tcPr>
          <w:p w:rsidR="00BA4F3F" w:rsidRPr="008105A1" w:rsidRDefault="00BA4F3F" w:rsidP="00BA4F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8105A1">
              <w:rPr>
                <w:lang w:val="sr-Cyrl-BA"/>
              </w:rPr>
              <w:t>:00 – 1</w:t>
            </w:r>
            <w:r>
              <w:t>2</w:t>
            </w:r>
            <w:r w:rsidRPr="008105A1">
              <w:rPr>
                <w:lang w:val="sr-Cyrl-BA"/>
              </w:rPr>
              <w:t>:00</w:t>
            </w:r>
          </w:p>
        </w:tc>
        <w:tc>
          <w:tcPr>
            <w:tcW w:w="1588" w:type="dxa"/>
          </w:tcPr>
          <w:p w:rsidR="00BA4F3F" w:rsidRDefault="00BA4F3F" w:rsidP="00BA4F3F">
            <w:r w:rsidRPr="0082146A"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BA4F3F" w:rsidRPr="0081496C" w:rsidRDefault="00BA4F3F" w:rsidP="00BA4F3F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A4F3F" w:rsidRPr="008105A1" w:rsidRDefault="00BA4F3F" w:rsidP="00BA4F3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Петковић, доцент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A62DC" w:rsidRDefault="00CA62DC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</w:p>
    <w:p w:rsidR="00F979ED" w:rsidRDefault="00F979ED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93"/>
        <w:gridCol w:w="317"/>
        <w:gridCol w:w="2268"/>
      </w:tblGrid>
      <w:tr w:rsidR="00A222DE" w:rsidRPr="009F0721" w:rsidTr="00D638D9">
        <w:trPr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Pr="009F0721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</w:t>
            </w:r>
            <w:r w:rsidR="00036A0D">
              <w:rPr>
                <w:b/>
                <w:lang w:val="sr-Cyrl-BA"/>
              </w:rPr>
              <w:t>е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</w:t>
            </w:r>
            <w:r w:rsidR="00036A0D">
              <w:rPr>
                <w:b/>
                <w:lang w:val="sr-Cyrl-BA"/>
              </w:rPr>
              <w:t>и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93" w:type="dxa"/>
            <w:shd w:val="clear" w:color="auto" w:fill="DEEAF6" w:themeFill="accent1" w:themeFillTint="33"/>
            <w:vAlign w:val="center"/>
          </w:tcPr>
          <w:p w:rsidR="00A222DE" w:rsidRDefault="002C5BCC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17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2D28F8" w:rsidRPr="00D00B6C" w:rsidTr="00D638D9">
        <w:trPr>
          <w:jc w:val="center"/>
        </w:trPr>
        <w:tc>
          <w:tcPr>
            <w:tcW w:w="1134" w:type="dxa"/>
            <w:vAlign w:val="center"/>
          </w:tcPr>
          <w:p w:rsidR="002D28F8" w:rsidRPr="00BF283C" w:rsidRDefault="002D28F8" w:rsidP="002D28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D28F8" w:rsidRPr="00A33289" w:rsidRDefault="002D28F8" w:rsidP="002D28F8">
            <w:pPr>
              <w:pStyle w:val="ListParagraph"/>
              <w:ind w:left="0"/>
            </w:pPr>
            <w:proofErr w:type="spellStart"/>
            <w:r>
              <w:t>Популација</w:t>
            </w:r>
            <w:proofErr w:type="spellEnd"/>
            <w:r>
              <w:t xml:space="preserve">, </w:t>
            </w:r>
            <w:proofErr w:type="spellStart"/>
            <w:r>
              <w:t>обележје,узорак</w:t>
            </w:r>
            <w:proofErr w:type="spellEnd"/>
          </w:p>
        </w:tc>
        <w:tc>
          <w:tcPr>
            <w:tcW w:w="1407" w:type="dxa"/>
            <w:vAlign w:val="center"/>
          </w:tcPr>
          <w:p w:rsidR="002D28F8" w:rsidRPr="008105A1" w:rsidRDefault="002D28F8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D28F8" w:rsidRPr="008105A1" w:rsidRDefault="002D28F8" w:rsidP="00C0564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</w:rPr>
              <w:t>2</w:t>
            </w:r>
            <w:r w:rsidR="00C0564F">
              <w:rPr>
                <w:lang/>
              </w:rPr>
              <w:t>3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</w:t>
            </w:r>
            <w:r>
              <w:rPr>
                <w:rFonts w:eastAsia="Calibri" w:cs="Times New Roman"/>
              </w:rPr>
              <w:t>2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</w:rPr>
              <w:t>2</w:t>
            </w:r>
            <w:r w:rsidR="00C0564F">
              <w:rPr>
                <w:lang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t>4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t>6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Pr="00430B29" w:rsidRDefault="002D28F8" w:rsidP="002D28F8">
            <w:pPr>
              <w:ind w:right="57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Учионица бр.4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  <w:r w:rsidR="002D28F8">
              <w:rPr>
                <w:lang w:val="sr-Cyrl-BA"/>
              </w:rPr>
              <w:t xml:space="preserve"> </w:t>
            </w:r>
          </w:p>
        </w:tc>
      </w:tr>
      <w:tr w:rsidR="002D28F8" w:rsidRPr="00220DB6" w:rsidTr="005B6DE4">
        <w:trPr>
          <w:jc w:val="center"/>
        </w:trPr>
        <w:tc>
          <w:tcPr>
            <w:tcW w:w="1134" w:type="dxa"/>
            <w:vAlign w:val="center"/>
          </w:tcPr>
          <w:p w:rsidR="002D28F8" w:rsidRPr="00BF283C" w:rsidRDefault="002D28F8" w:rsidP="002D28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D28F8" w:rsidRPr="008105A1" w:rsidRDefault="002D28F8" w:rsidP="002D28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Нумеричке карактеристике обележја</w:t>
            </w:r>
          </w:p>
        </w:tc>
        <w:tc>
          <w:tcPr>
            <w:tcW w:w="1407" w:type="dxa"/>
            <w:vAlign w:val="center"/>
          </w:tcPr>
          <w:p w:rsidR="002D28F8" w:rsidRPr="008105A1" w:rsidRDefault="002D28F8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D28F8" w:rsidRPr="008105A1" w:rsidRDefault="002D28F8" w:rsidP="00C0564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0</w:t>
            </w:r>
            <w:r w:rsidR="00C0564F">
              <w:rPr>
                <w:lang w:val="sr-Cyrl-BA"/>
              </w:rPr>
              <w:t>1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</w:t>
            </w:r>
            <w:r>
              <w:rPr>
                <w:lang w:val="sr-Cyrl-BA"/>
              </w:rPr>
              <w:t>3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  <w:lang w:val="sr-Cyrl-BA"/>
              </w:rPr>
              <w:t>2</w:t>
            </w:r>
            <w:r w:rsidR="00C0564F">
              <w:rPr>
                <w:lang w:val="sr-Cyrl-BA"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t>4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t>6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</w:p>
        </w:tc>
      </w:tr>
      <w:tr w:rsidR="002D28F8" w:rsidRPr="00220DB6" w:rsidTr="005B6DE4">
        <w:trPr>
          <w:jc w:val="center"/>
        </w:trPr>
        <w:tc>
          <w:tcPr>
            <w:tcW w:w="1134" w:type="dxa"/>
            <w:vAlign w:val="center"/>
          </w:tcPr>
          <w:p w:rsidR="002D28F8" w:rsidRPr="00BF283C" w:rsidRDefault="002D28F8" w:rsidP="002D28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D28F8" w:rsidRPr="008105A1" w:rsidRDefault="002D28F8" w:rsidP="002D28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Статистике, особине неких статистика</w:t>
            </w:r>
          </w:p>
        </w:tc>
        <w:tc>
          <w:tcPr>
            <w:tcW w:w="1407" w:type="dxa"/>
            <w:vAlign w:val="center"/>
          </w:tcPr>
          <w:p w:rsidR="002D28F8" w:rsidRPr="008105A1" w:rsidRDefault="002D28F8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D28F8" w:rsidRPr="008105A1" w:rsidRDefault="00C0564F" w:rsidP="00C0564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lang/>
              </w:rPr>
              <w:t>08</w:t>
            </w:r>
            <w:r w:rsidR="002D28F8" w:rsidRPr="008105A1">
              <w:rPr>
                <w:rFonts w:eastAsia="Calibri" w:cs="Times New Roman"/>
                <w:lang w:val="sr-Cyrl-BA"/>
              </w:rPr>
              <w:t>.</w:t>
            </w:r>
            <w:r w:rsidR="002D28F8">
              <w:rPr>
                <w:rFonts w:eastAsia="Calibri" w:cs="Times New Roman"/>
                <w:lang w:val="sr-Cyrl-BA"/>
              </w:rPr>
              <w:t>0</w:t>
            </w:r>
            <w:r w:rsidR="002D28F8">
              <w:t>3</w:t>
            </w:r>
            <w:r w:rsidR="002D28F8" w:rsidRPr="008105A1">
              <w:rPr>
                <w:rFonts w:eastAsia="Calibri" w:cs="Times New Roman"/>
                <w:lang w:val="sr-Cyrl-BA"/>
              </w:rPr>
              <w:t>.20</w:t>
            </w:r>
            <w:r w:rsidR="002D28F8">
              <w:rPr>
                <w:rFonts w:eastAsia="Calibri" w:cs="Times New Roman"/>
              </w:rPr>
              <w:t>2</w:t>
            </w:r>
            <w:r>
              <w:rPr>
                <w:lang/>
              </w:rPr>
              <w:t>4</w:t>
            </w:r>
            <w:r w:rsidR="002D28F8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t>4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t>6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Pr="00430B29" w:rsidRDefault="002D28F8" w:rsidP="002D28F8">
            <w:pPr>
              <w:ind w:right="57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Учионица бр.4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</w:p>
        </w:tc>
      </w:tr>
      <w:tr w:rsidR="002D28F8" w:rsidRPr="00220DB6" w:rsidTr="005B6DE4">
        <w:trPr>
          <w:jc w:val="center"/>
        </w:trPr>
        <w:tc>
          <w:tcPr>
            <w:tcW w:w="1134" w:type="dxa"/>
            <w:vAlign w:val="center"/>
          </w:tcPr>
          <w:p w:rsidR="002D28F8" w:rsidRPr="00BF283C" w:rsidRDefault="002D28F8" w:rsidP="002D28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D28F8" w:rsidRPr="008105A1" w:rsidRDefault="002D28F8" w:rsidP="002D28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Оцене параметара</w:t>
            </w:r>
          </w:p>
        </w:tc>
        <w:tc>
          <w:tcPr>
            <w:tcW w:w="1407" w:type="dxa"/>
            <w:vAlign w:val="center"/>
          </w:tcPr>
          <w:p w:rsidR="002D28F8" w:rsidRPr="008105A1" w:rsidRDefault="002D28F8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D28F8" w:rsidRPr="008105A1" w:rsidRDefault="002D28F8" w:rsidP="00C0564F">
            <w:pPr>
              <w:jc w:val="center"/>
              <w:rPr>
                <w:rFonts w:eastAsia="Calibri" w:cs="Times New Roman"/>
                <w:lang w:val="sr-Cyrl-BA"/>
              </w:rPr>
            </w:pPr>
            <w:r>
              <w:t>1</w:t>
            </w:r>
            <w:r w:rsidR="00C0564F">
              <w:rPr>
                <w:lang/>
              </w:rPr>
              <w:t>5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03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</w:rPr>
              <w:t>2</w:t>
            </w:r>
            <w:r w:rsidR="00C0564F">
              <w:rPr>
                <w:lang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t>4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t>6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Pr="00430B29" w:rsidRDefault="002D28F8" w:rsidP="002D28F8">
            <w:pPr>
              <w:ind w:right="57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Учионица бр.4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</w:p>
        </w:tc>
      </w:tr>
      <w:tr w:rsidR="002D28F8" w:rsidRPr="00220DB6" w:rsidTr="005B6DE4">
        <w:trPr>
          <w:jc w:val="center"/>
        </w:trPr>
        <w:tc>
          <w:tcPr>
            <w:tcW w:w="1134" w:type="dxa"/>
            <w:vAlign w:val="center"/>
          </w:tcPr>
          <w:p w:rsidR="002D28F8" w:rsidRPr="00BF283C" w:rsidRDefault="002D28F8" w:rsidP="002D28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D28F8" w:rsidRPr="008105A1" w:rsidRDefault="002D28F8" w:rsidP="002D28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Тачкасте оцене параметара</w:t>
            </w:r>
          </w:p>
        </w:tc>
        <w:tc>
          <w:tcPr>
            <w:tcW w:w="1407" w:type="dxa"/>
            <w:vAlign w:val="center"/>
          </w:tcPr>
          <w:p w:rsidR="002D28F8" w:rsidRPr="008105A1" w:rsidRDefault="002D28F8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D28F8" w:rsidRPr="008105A1" w:rsidRDefault="002D28F8" w:rsidP="00C0564F">
            <w:pPr>
              <w:jc w:val="center"/>
              <w:rPr>
                <w:rFonts w:eastAsia="Calibri" w:cs="Times New Roman"/>
                <w:lang w:val="sr-Cyrl-BA"/>
              </w:rPr>
            </w:pPr>
            <w:r>
              <w:t>2</w:t>
            </w:r>
            <w:r w:rsidR="00C0564F">
              <w:rPr>
                <w:lang/>
              </w:rPr>
              <w:t>2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03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</w:rPr>
              <w:t>2</w:t>
            </w:r>
            <w:r w:rsidR="00C0564F">
              <w:rPr>
                <w:lang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t>4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t>6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Pr="00430B29" w:rsidRDefault="002D28F8" w:rsidP="002D28F8">
            <w:pPr>
              <w:ind w:right="57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Учионица бр.4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</w:p>
        </w:tc>
      </w:tr>
      <w:tr w:rsidR="002D28F8" w:rsidRPr="00220DB6" w:rsidTr="005B6DE4">
        <w:trPr>
          <w:jc w:val="center"/>
        </w:trPr>
        <w:tc>
          <w:tcPr>
            <w:tcW w:w="1134" w:type="dxa"/>
            <w:vAlign w:val="center"/>
          </w:tcPr>
          <w:p w:rsidR="002D28F8" w:rsidRPr="00BF283C" w:rsidRDefault="002D28F8" w:rsidP="002D28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D28F8" w:rsidRPr="008105A1" w:rsidRDefault="002D28F8" w:rsidP="002D28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Интервалне оцене параметара</w:t>
            </w:r>
          </w:p>
        </w:tc>
        <w:tc>
          <w:tcPr>
            <w:tcW w:w="1407" w:type="dxa"/>
            <w:vAlign w:val="center"/>
          </w:tcPr>
          <w:p w:rsidR="002D28F8" w:rsidRPr="008105A1" w:rsidRDefault="002D28F8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D28F8" w:rsidRPr="008105A1" w:rsidRDefault="00C0564F" w:rsidP="00C0564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lang/>
              </w:rPr>
              <w:t>29</w:t>
            </w:r>
            <w:r w:rsidR="002D28F8" w:rsidRPr="008105A1">
              <w:rPr>
                <w:rFonts w:eastAsia="Calibri" w:cs="Times New Roman"/>
                <w:lang w:val="sr-Cyrl-BA"/>
              </w:rPr>
              <w:t>.</w:t>
            </w:r>
            <w:r w:rsidR="002D28F8">
              <w:rPr>
                <w:rFonts w:eastAsia="Calibri" w:cs="Times New Roman"/>
                <w:lang w:val="sr-Cyrl-BA"/>
              </w:rPr>
              <w:t>0</w:t>
            </w:r>
            <w:r w:rsidR="002D28F8">
              <w:rPr>
                <w:rFonts w:eastAsia="Calibri" w:cs="Times New Roman"/>
              </w:rPr>
              <w:t>3</w:t>
            </w:r>
            <w:r w:rsidR="002D28F8" w:rsidRPr="008105A1">
              <w:rPr>
                <w:rFonts w:eastAsia="Calibri" w:cs="Times New Roman"/>
                <w:lang w:val="sr-Cyrl-BA"/>
              </w:rPr>
              <w:t>.20</w:t>
            </w:r>
            <w:r w:rsidR="002D28F8">
              <w:rPr>
                <w:rFonts w:eastAsia="Calibri" w:cs="Times New Roman"/>
              </w:rPr>
              <w:t>2</w:t>
            </w:r>
            <w:r>
              <w:rPr>
                <w:lang/>
              </w:rPr>
              <w:t>4</w:t>
            </w:r>
            <w:r w:rsidR="002D28F8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t>4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t>6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</w:p>
        </w:tc>
      </w:tr>
      <w:tr w:rsidR="002D28F8" w:rsidRPr="00220DB6" w:rsidTr="005B6DE4">
        <w:trPr>
          <w:jc w:val="center"/>
        </w:trPr>
        <w:tc>
          <w:tcPr>
            <w:tcW w:w="1134" w:type="dxa"/>
            <w:vAlign w:val="center"/>
          </w:tcPr>
          <w:p w:rsidR="002D28F8" w:rsidRPr="00BF283C" w:rsidRDefault="002D28F8" w:rsidP="002D28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D28F8" w:rsidRPr="008105A1" w:rsidRDefault="00666E9D" w:rsidP="002D28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Први колоквијум</w:t>
            </w:r>
          </w:p>
        </w:tc>
        <w:tc>
          <w:tcPr>
            <w:tcW w:w="1407" w:type="dxa"/>
            <w:vAlign w:val="center"/>
          </w:tcPr>
          <w:p w:rsidR="002D28F8" w:rsidRPr="008105A1" w:rsidRDefault="002D28F8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D28F8" w:rsidRPr="008105A1" w:rsidRDefault="002D28F8" w:rsidP="00C0564F">
            <w:pPr>
              <w:jc w:val="center"/>
              <w:rPr>
                <w:rFonts w:eastAsia="Calibri" w:cs="Times New Roman"/>
                <w:lang w:val="sr-Cyrl-BA"/>
              </w:rPr>
            </w:pPr>
            <w:r>
              <w:t>0</w:t>
            </w:r>
            <w:r w:rsidR="00C0564F">
              <w:rPr>
                <w:lang/>
              </w:rPr>
              <w:t>5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</w:t>
            </w:r>
            <w:r>
              <w:t>4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</w:rPr>
              <w:t>2</w:t>
            </w:r>
            <w:r w:rsidR="00C0564F">
              <w:rPr>
                <w:lang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t>4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t>6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</w:p>
        </w:tc>
      </w:tr>
      <w:tr w:rsidR="002D28F8" w:rsidRPr="00220DB6" w:rsidTr="005B6DE4">
        <w:trPr>
          <w:jc w:val="center"/>
        </w:trPr>
        <w:tc>
          <w:tcPr>
            <w:tcW w:w="1134" w:type="dxa"/>
            <w:vAlign w:val="center"/>
          </w:tcPr>
          <w:p w:rsidR="002D28F8" w:rsidRPr="00BF283C" w:rsidRDefault="002D28F8" w:rsidP="002D28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D28F8" w:rsidRPr="008105A1" w:rsidRDefault="002D28F8" w:rsidP="002D28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Тестирање хипотеза</w:t>
            </w:r>
          </w:p>
        </w:tc>
        <w:tc>
          <w:tcPr>
            <w:tcW w:w="1407" w:type="dxa"/>
            <w:vAlign w:val="center"/>
          </w:tcPr>
          <w:p w:rsidR="002D28F8" w:rsidRPr="008105A1" w:rsidRDefault="00C0564F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D28F8" w:rsidRPr="008105A1" w:rsidRDefault="002D28F8" w:rsidP="00C0564F">
            <w:pPr>
              <w:jc w:val="center"/>
              <w:rPr>
                <w:rFonts w:eastAsia="Calibri" w:cs="Times New Roman"/>
                <w:lang w:val="sr-Cyrl-BA"/>
              </w:rPr>
            </w:pPr>
            <w:r>
              <w:t>1</w:t>
            </w:r>
            <w:r w:rsidR="00C0564F">
              <w:rPr>
                <w:rFonts w:eastAsia="Calibri" w:cs="Times New Roman"/>
                <w:lang/>
              </w:rPr>
              <w:t>2</w:t>
            </w:r>
            <w:r>
              <w:rPr>
                <w:rFonts w:eastAsia="Calibri" w:cs="Times New Roman"/>
                <w:lang w:val="sr-Cyrl-BA"/>
              </w:rPr>
              <w:t>.0</w:t>
            </w:r>
            <w:r w:rsidR="00C0564F">
              <w:rPr>
                <w:rFonts w:eastAsia="Calibri" w:cs="Times New Roman"/>
                <w:lang w:val="sr-Cyrl-BA"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</w:rPr>
              <w:t>2</w:t>
            </w:r>
            <w:r w:rsidR="00C0564F">
              <w:rPr>
                <w:rFonts w:eastAsia="Calibri" w:cs="Times New Roman"/>
                <w:lang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Default="007E625A" w:rsidP="007E625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/>
              </w:rPr>
              <w:t>14</w:t>
            </w:r>
            <w:r w:rsidR="002D28F8">
              <w:rPr>
                <w:rFonts w:eastAsia="Calibri" w:cs="Times New Roman"/>
                <w:lang w:val="sr-Cyrl-BA"/>
              </w:rPr>
              <w:t>:00-1</w:t>
            </w:r>
            <w:r>
              <w:rPr>
                <w:lang/>
              </w:rPr>
              <w:t>6</w:t>
            </w:r>
            <w:r w:rsidR="002D28F8"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Default="002D28F8" w:rsidP="00C0564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 xml:space="preserve">Учионица бр. </w:t>
            </w:r>
            <w:r w:rsidR="00C0564F">
              <w:rPr>
                <w:lang w:val="sr-Cyrl-BA"/>
              </w:rPr>
              <w:t>4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</w:p>
        </w:tc>
      </w:tr>
      <w:tr w:rsidR="002D28F8" w:rsidRPr="009F0721" w:rsidTr="005B6DE4">
        <w:trPr>
          <w:jc w:val="center"/>
        </w:trPr>
        <w:tc>
          <w:tcPr>
            <w:tcW w:w="1134" w:type="dxa"/>
            <w:vAlign w:val="center"/>
          </w:tcPr>
          <w:p w:rsidR="002D28F8" w:rsidRPr="00BF283C" w:rsidRDefault="002D28F8" w:rsidP="002D28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D28F8" w:rsidRPr="008105A1" w:rsidRDefault="002D28F8" w:rsidP="002D28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Грешка прве и друге врсте, </w:t>
            </w:r>
            <w:r>
              <w:t>p</w:t>
            </w:r>
            <w:r>
              <w:rPr>
                <w:lang w:val="sr-Cyrl-BA"/>
              </w:rPr>
              <w:t xml:space="preserve"> вредност</w:t>
            </w:r>
          </w:p>
        </w:tc>
        <w:tc>
          <w:tcPr>
            <w:tcW w:w="1407" w:type="dxa"/>
            <w:vAlign w:val="center"/>
          </w:tcPr>
          <w:p w:rsidR="002D28F8" w:rsidRPr="008105A1" w:rsidRDefault="002D28F8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D28F8" w:rsidRPr="008105A1" w:rsidRDefault="00C0564F" w:rsidP="00C0564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/>
              </w:rPr>
              <w:t>19</w:t>
            </w:r>
            <w:r w:rsidR="002D28F8">
              <w:rPr>
                <w:rFonts w:eastAsia="Calibri" w:cs="Times New Roman"/>
                <w:lang w:val="sr-Cyrl-BA"/>
              </w:rPr>
              <w:t>.0</w:t>
            </w:r>
            <w:r>
              <w:rPr>
                <w:rFonts w:eastAsia="Calibri" w:cs="Times New Roman"/>
                <w:lang w:val="sr-Cyrl-BA"/>
              </w:rPr>
              <w:t>4</w:t>
            </w:r>
            <w:r w:rsidR="002D28F8" w:rsidRPr="008105A1">
              <w:rPr>
                <w:rFonts w:eastAsia="Calibri" w:cs="Times New Roman"/>
                <w:lang w:val="sr-Cyrl-BA"/>
              </w:rPr>
              <w:t>.20</w:t>
            </w:r>
            <w:r w:rsidR="002D28F8"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  <w:lang/>
              </w:rPr>
              <w:t>4</w:t>
            </w:r>
            <w:r w:rsidR="002D28F8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t>4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t>6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</w:p>
        </w:tc>
      </w:tr>
      <w:tr w:rsidR="002D28F8" w:rsidRPr="009F0721" w:rsidTr="005B6DE4">
        <w:trPr>
          <w:jc w:val="center"/>
        </w:trPr>
        <w:tc>
          <w:tcPr>
            <w:tcW w:w="1134" w:type="dxa"/>
            <w:vAlign w:val="center"/>
          </w:tcPr>
          <w:p w:rsidR="002D28F8" w:rsidRPr="00BF283C" w:rsidRDefault="002D28F8" w:rsidP="002D28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D28F8" w:rsidRPr="008105A1" w:rsidRDefault="002D28F8" w:rsidP="002D28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Нејман Пирсонова лема</w:t>
            </w:r>
          </w:p>
        </w:tc>
        <w:tc>
          <w:tcPr>
            <w:tcW w:w="1407" w:type="dxa"/>
            <w:vAlign w:val="center"/>
          </w:tcPr>
          <w:p w:rsidR="002D28F8" w:rsidRPr="008105A1" w:rsidRDefault="00C0564F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D28F8" w:rsidRPr="008105A1" w:rsidRDefault="002D28F8" w:rsidP="00C0564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2</w:t>
            </w:r>
            <w:r w:rsidR="00C0564F">
              <w:rPr>
                <w:rFonts w:eastAsia="Calibri" w:cs="Times New Roman"/>
                <w:lang w:val="sr-Cyrl-BA"/>
              </w:rPr>
              <w:t>6</w:t>
            </w:r>
            <w:r>
              <w:rPr>
                <w:rFonts w:eastAsia="Calibri" w:cs="Times New Roman"/>
                <w:lang w:val="sr-Cyrl-BA"/>
              </w:rPr>
              <w:t>.04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  <w:lang w:val="sr-Cyrl-BA"/>
              </w:rPr>
              <w:t>2</w:t>
            </w:r>
            <w:r w:rsidR="00C0564F">
              <w:rPr>
                <w:rFonts w:eastAsia="Calibri" w:cs="Times New Roman"/>
                <w:lang w:val="sr-Cyrl-BA"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t>4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t>6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  <w:r w:rsidR="002D28F8">
              <w:rPr>
                <w:lang w:val="sr-Cyrl-BA"/>
              </w:rPr>
              <w:t xml:space="preserve"> </w:t>
            </w:r>
          </w:p>
        </w:tc>
      </w:tr>
      <w:tr w:rsidR="002D28F8" w:rsidRPr="009F0721" w:rsidTr="005B6DE4">
        <w:trPr>
          <w:jc w:val="center"/>
        </w:trPr>
        <w:tc>
          <w:tcPr>
            <w:tcW w:w="1134" w:type="dxa"/>
            <w:vAlign w:val="center"/>
          </w:tcPr>
          <w:p w:rsidR="002D28F8" w:rsidRPr="00BF283C" w:rsidRDefault="002D28F8" w:rsidP="002D28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D28F8" w:rsidRPr="008105A1" w:rsidRDefault="002D28F8" w:rsidP="002D28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Параметарски тестови за очекивање</w:t>
            </w:r>
          </w:p>
        </w:tc>
        <w:tc>
          <w:tcPr>
            <w:tcW w:w="1407" w:type="dxa"/>
            <w:vAlign w:val="center"/>
          </w:tcPr>
          <w:p w:rsidR="002D28F8" w:rsidRPr="008105A1" w:rsidRDefault="00C0564F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D28F8" w:rsidRPr="008105A1" w:rsidRDefault="002D28F8" w:rsidP="000E45E9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0</w:t>
            </w:r>
            <w:r w:rsidR="00C0564F">
              <w:rPr>
                <w:rFonts w:eastAsia="Calibri" w:cs="Times New Roman"/>
                <w:lang w:val="sr-Cyrl-BA"/>
              </w:rPr>
              <w:t>2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05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  <w:lang w:val="sr-Cyrl-BA"/>
              </w:rPr>
              <w:t>2</w:t>
            </w:r>
            <w:r w:rsidR="000E45E9">
              <w:rPr>
                <w:rFonts w:eastAsia="Calibri" w:cs="Times New Roman"/>
                <w:lang w:val="sr-Cyrl-BA"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Default="00C0564F" w:rsidP="00C0564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08</w:t>
            </w:r>
            <w:r w:rsidR="002D28F8">
              <w:rPr>
                <w:rFonts w:eastAsia="Calibri" w:cs="Times New Roman"/>
                <w:lang w:val="sr-Cyrl-BA"/>
              </w:rPr>
              <w:t>:00-1</w:t>
            </w:r>
            <w:r>
              <w:rPr>
                <w:lang/>
              </w:rPr>
              <w:t>0</w:t>
            </w:r>
            <w:r w:rsidR="002D28F8"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Default="002D28F8" w:rsidP="00C0564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 xml:space="preserve">Учионица бр. </w:t>
            </w:r>
            <w:r w:rsidR="00C0564F">
              <w:rPr>
                <w:lang w:val="sr-Cyrl-BA"/>
              </w:rPr>
              <w:t>30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</w:p>
        </w:tc>
      </w:tr>
      <w:tr w:rsidR="002D28F8" w:rsidRPr="009F0721" w:rsidTr="005B6DE4">
        <w:trPr>
          <w:jc w:val="center"/>
        </w:trPr>
        <w:tc>
          <w:tcPr>
            <w:tcW w:w="1134" w:type="dxa"/>
            <w:vAlign w:val="center"/>
          </w:tcPr>
          <w:p w:rsidR="002D28F8" w:rsidRPr="00BF283C" w:rsidRDefault="002D28F8" w:rsidP="002D28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D28F8" w:rsidRPr="008105A1" w:rsidRDefault="002D28F8" w:rsidP="002D28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Параметарски тестови за дисперзију</w:t>
            </w:r>
          </w:p>
        </w:tc>
        <w:tc>
          <w:tcPr>
            <w:tcW w:w="1407" w:type="dxa"/>
            <w:vAlign w:val="center"/>
          </w:tcPr>
          <w:p w:rsidR="002D28F8" w:rsidRPr="008105A1" w:rsidRDefault="002D28F8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D28F8" w:rsidRPr="008105A1" w:rsidRDefault="002D28F8" w:rsidP="000E45E9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 w:rsidR="000E45E9">
              <w:rPr>
                <w:rFonts w:eastAsia="Calibri" w:cs="Times New Roman"/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.05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  <w:lang w:val="sr-Cyrl-BA"/>
              </w:rPr>
              <w:t>2</w:t>
            </w:r>
            <w:r w:rsidR="000E45E9">
              <w:rPr>
                <w:rFonts w:eastAsia="Calibri" w:cs="Times New Roman"/>
                <w:lang w:val="sr-Cyrl-BA"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t>4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t>6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</w:p>
        </w:tc>
      </w:tr>
      <w:tr w:rsidR="002D28F8" w:rsidRPr="009F0721" w:rsidTr="005B6DE4">
        <w:trPr>
          <w:jc w:val="center"/>
        </w:trPr>
        <w:tc>
          <w:tcPr>
            <w:tcW w:w="1134" w:type="dxa"/>
            <w:vAlign w:val="center"/>
          </w:tcPr>
          <w:p w:rsidR="002D28F8" w:rsidRPr="00BF283C" w:rsidRDefault="002D28F8" w:rsidP="002D28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D28F8" w:rsidRPr="008105A1" w:rsidRDefault="002D28F8" w:rsidP="002D28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Непараметарски тестови</w:t>
            </w:r>
          </w:p>
        </w:tc>
        <w:tc>
          <w:tcPr>
            <w:tcW w:w="1407" w:type="dxa"/>
            <w:vAlign w:val="center"/>
          </w:tcPr>
          <w:p w:rsidR="002D28F8" w:rsidRPr="008105A1" w:rsidRDefault="002D28F8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D28F8" w:rsidRPr="008105A1" w:rsidRDefault="002D28F8" w:rsidP="000E45E9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 w:rsidR="000E45E9">
              <w:rPr>
                <w:rFonts w:eastAsia="Calibri" w:cs="Times New Roman"/>
                <w:lang w:val="sr-Cyrl-BA"/>
              </w:rPr>
              <w:t>7</w:t>
            </w:r>
            <w:r>
              <w:rPr>
                <w:rFonts w:eastAsia="Calibri" w:cs="Times New Roman"/>
                <w:lang w:val="sr-Cyrl-BA"/>
              </w:rPr>
              <w:t>.05.202</w:t>
            </w:r>
            <w:r w:rsidR="000E45E9">
              <w:rPr>
                <w:rFonts w:eastAsia="Calibri" w:cs="Times New Roman"/>
                <w:lang w:val="sr-Cyrl-BA"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t>4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t>6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</w:p>
        </w:tc>
      </w:tr>
      <w:tr w:rsidR="002D28F8" w:rsidRPr="009F0721" w:rsidTr="005B6DE4">
        <w:trPr>
          <w:jc w:val="center"/>
        </w:trPr>
        <w:tc>
          <w:tcPr>
            <w:tcW w:w="1134" w:type="dxa"/>
            <w:vAlign w:val="center"/>
          </w:tcPr>
          <w:p w:rsidR="002D28F8" w:rsidRPr="00BF283C" w:rsidRDefault="002D28F8" w:rsidP="002D28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D28F8" w:rsidRPr="008105A1" w:rsidRDefault="002D28F8" w:rsidP="002D28F8">
            <w:pPr>
              <w:ind w:left="57"/>
              <w:rPr>
                <w:lang w:val="sr-Cyrl-BA"/>
              </w:rPr>
            </w:pPr>
            <w:proofErr w:type="spellStart"/>
            <w:r>
              <w:t>Случајни</w:t>
            </w:r>
            <w:proofErr w:type="spellEnd"/>
            <w:r>
              <w:t xml:space="preserve"> </w:t>
            </w:r>
            <w:proofErr w:type="spellStart"/>
            <w:r>
              <w:t>процеси</w:t>
            </w:r>
            <w:proofErr w:type="spellEnd"/>
            <w:r>
              <w:t xml:space="preserve">, </w:t>
            </w:r>
            <w:proofErr w:type="spellStart"/>
            <w:r>
              <w:t>дефиниција</w:t>
            </w:r>
            <w:proofErr w:type="spellEnd"/>
            <w:r>
              <w:t xml:space="preserve">, </w:t>
            </w:r>
            <w:proofErr w:type="spellStart"/>
            <w:r>
              <w:t>особине</w:t>
            </w:r>
            <w:proofErr w:type="spellEnd"/>
          </w:p>
        </w:tc>
        <w:tc>
          <w:tcPr>
            <w:tcW w:w="1407" w:type="dxa"/>
            <w:vAlign w:val="center"/>
          </w:tcPr>
          <w:p w:rsidR="002D28F8" w:rsidRPr="008105A1" w:rsidRDefault="002D28F8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D28F8" w:rsidRPr="008105A1" w:rsidRDefault="002D28F8" w:rsidP="000E45E9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2</w:t>
            </w:r>
            <w:r w:rsidR="000E45E9">
              <w:rPr>
                <w:rFonts w:eastAsia="Calibri" w:cs="Times New Roman"/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.05.202</w:t>
            </w:r>
            <w:r w:rsidR="000E45E9">
              <w:rPr>
                <w:rFonts w:eastAsia="Calibri" w:cs="Times New Roman"/>
                <w:lang w:val="sr-Cyrl-BA"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t>4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t>6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</w:p>
        </w:tc>
      </w:tr>
      <w:tr w:rsidR="002D28F8" w:rsidRPr="009F0721" w:rsidTr="005B6DE4">
        <w:trPr>
          <w:jc w:val="center"/>
        </w:trPr>
        <w:tc>
          <w:tcPr>
            <w:tcW w:w="1134" w:type="dxa"/>
            <w:vAlign w:val="center"/>
          </w:tcPr>
          <w:p w:rsidR="002D28F8" w:rsidRPr="00BF283C" w:rsidRDefault="002D28F8" w:rsidP="002D28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D28F8" w:rsidRPr="00DE7387" w:rsidRDefault="002D28F8" w:rsidP="002D28F8">
            <w:pPr>
              <w:ind w:left="57"/>
            </w:pPr>
            <w:proofErr w:type="spellStart"/>
            <w:r>
              <w:t>Винеров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  <w:r>
              <w:t xml:space="preserve">, </w:t>
            </w:r>
            <w:proofErr w:type="spellStart"/>
            <w:r>
              <w:t>процес</w:t>
            </w:r>
            <w:proofErr w:type="spellEnd"/>
            <w:r>
              <w:t xml:space="preserve"> </w:t>
            </w:r>
            <w:proofErr w:type="spellStart"/>
            <w:r>
              <w:t>Маркова</w:t>
            </w:r>
            <w:proofErr w:type="spellEnd"/>
            <w:r>
              <w:t>,</w:t>
            </w:r>
          </w:p>
        </w:tc>
        <w:tc>
          <w:tcPr>
            <w:tcW w:w="1407" w:type="dxa"/>
            <w:vAlign w:val="center"/>
          </w:tcPr>
          <w:p w:rsidR="002D28F8" w:rsidRPr="008105A1" w:rsidRDefault="002D28F8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D28F8" w:rsidRPr="008105A1" w:rsidRDefault="000E45E9" w:rsidP="000E45E9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31</w:t>
            </w:r>
            <w:r w:rsidR="002D28F8" w:rsidRPr="008105A1">
              <w:rPr>
                <w:rFonts w:eastAsia="Calibri" w:cs="Times New Roman"/>
                <w:lang w:val="sr-Cyrl-BA"/>
              </w:rPr>
              <w:t>.</w:t>
            </w:r>
            <w:r w:rsidR="002D28F8">
              <w:rPr>
                <w:rFonts w:eastAsia="Calibri" w:cs="Times New Roman"/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5</w:t>
            </w:r>
            <w:r w:rsidR="002D28F8" w:rsidRPr="008105A1">
              <w:rPr>
                <w:rFonts w:eastAsia="Calibri" w:cs="Times New Roman"/>
                <w:lang w:val="sr-Cyrl-BA"/>
              </w:rPr>
              <w:t>.20</w:t>
            </w:r>
            <w:r w:rsidR="002D28F8">
              <w:rPr>
                <w:rFonts w:eastAsia="Calibri" w:cs="Times New Roman"/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4</w:t>
            </w:r>
            <w:r w:rsidR="002D28F8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t>4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t>6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</w:p>
        </w:tc>
      </w:tr>
      <w:tr w:rsidR="002D28F8" w:rsidRPr="009F0721" w:rsidTr="005B6DE4">
        <w:trPr>
          <w:jc w:val="center"/>
        </w:trPr>
        <w:tc>
          <w:tcPr>
            <w:tcW w:w="1134" w:type="dxa"/>
            <w:vAlign w:val="center"/>
          </w:tcPr>
          <w:p w:rsidR="002D28F8" w:rsidRPr="00012861" w:rsidRDefault="002D28F8" w:rsidP="002D28F8">
            <w:pPr>
              <w:jc w:val="center"/>
            </w:pPr>
            <w:r>
              <w:t>XVI</w:t>
            </w:r>
          </w:p>
        </w:tc>
        <w:tc>
          <w:tcPr>
            <w:tcW w:w="1021" w:type="dxa"/>
            <w:vAlign w:val="center"/>
          </w:tcPr>
          <w:p w:rsidR="002D28F8" w:rsidRPr="00012861" w:rsidRDefault="002D28F8" w:rsidP="002D28F8">
            <w:pPr>
              <w:jc w:val="center"/>
            </w:pPr>
            <w:r>
              <w:t>В16</w:t>
            </w:r>
          </w:p>
        </w:tc>
        <w:tc>
          <w:tcPr>
            <w:tcW w:w="1021" w:type="dxa"/>
            <w:vAlign w:val="center"/>
          </w:tcPr>
          <w:p w:rsidR="002D28F8" w:rsidRDefault="002D28F8" w:rsidP="002D28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D28F8" w:rsidRPr="002D28F8" w:rsidRDefault="002D28F8" w:rsidP="002D28F8">
            <w:pPr>
              <w:pStyle w:val="ListParagraph"/>
              <w:ind w:left="0"/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Други колоквијум</w:t>
            </w:r>
          </w:p>
        </w:tc>
        <w:tc>
          <w:tcPr>
            <w:tcW w:w="1407" w:type="dxa"/>
            <w:vAlign w:val="center"/>
          </w:tcPr>
          <w:p w:rsidR="002D28F8" w:rsidRPr="008105A1" w:rsidRDefault="002D28F8" w:rsidP="002D28F8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D28F8" w:rsidRPr="008105A1" w:rsidRDefault="002D28F8" w:rsidP="000E45E9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0</w:t>
            </w:r>
            <w:r w:rsidR="000E45E9">
              <w:rPr>
                <w:rFonts w:eastAsia="Calibri" w:cs="Times New Roman"/>
                <w:lang w:val="sr-Cyrl-BA"/>
              </w:rPr>
              <w:t>7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06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  <w:lang w:val="sr-Cyrl-BA"/>
              </w:rPr>
              <w:t>2</w:t>
            </w:r>
            <w:r w:rsidR="000E45E9">
              <w:rPr>
                <w:rFonts w:eastAsia="Calibri" w:cs="Times New Roman"/>
                <w:lang w:val="sr-Cyrl-BA"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t>4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t>6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2D28F8" w:rsidRDefault="002D28F8" w:rsidP="002D28F8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2D28F8" w:rsidRPr="008105A1" w:rsidRDefault="002D28F8" w:rsidP="002D28F8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2D28F8" w:rsidRPr="008105A1" w:rsidRDefault="0090752E" w:rsidP="002D28F8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др</w:t>
            </w:r>
            <w:r>
              <w:rPr>
                <w:lang w:val="sr-Cyrl-BA"/>
              </w:rPr>
              <w:t xml:space="preserve"> Бојан Николић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прв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друг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петнаест</w:t>
      </w:r>
      <w:r w:rsidR="00036A0D">
        <w:rPr>
          <w:sz w:val="20"/>
          <w:szCs w:val="20"/>
          <w:lang w:val="sr-Cyrl-BA"/>
        </w:rPr>
        <w:t>е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>ТВ – Теоријск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>, ПВ – Практичн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D00B6C" w:rsidP="00D00B6C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</w:t>
      </w:r>
      <w:r w:rsidR="008717F9" w:rsidRPr="009F0721">
        <w:rPr>
          <w:b/>
          <w:lang w:val="sr-Cyrl-BA"/>
        </w:rPr>
        <w:t>:</w:t>
      </w:r>
    </w:p>
    <w:p w:rsidR="008717F9" w:rsidRDefault="008717F9" w:rsidP="00B61D69">
      <w:pPr>
        <w:spacing w:before="120"/>
        <w:ind w:left="10080" w:firstLine="720"/>
        <w:rPr>
          <w:lang w:val="sr-Cyrl-BA"/>
        </w:rPr>
      </w:pPr>
      <w:r>
        <w:rPr>
          <w:lang w:val="sr-Cyrl-BA"/>
        </w:rPr>
        <w:t xml:space="preserve">др </w:t>
      </w:r>
      <w:r w:rsidR="00B61D69">
        <w:rPr>
          <w:lang w:val="sr-Cyrl-BA"/>
        </w:rPr>
        <w:t>Борис Петковић, доцент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12861"/>
    <w:rsid w:val="0002343D"/>
    <w:rsid w:val="00025D35"/>
    <w:rsid w:val="00032509"/>
    <w:rsid w:val="00033451"/>
    <w:rsid w:val="00033E86"/>
    <w:rsid w:val="00035E26"/>
    <w:rsid w:val="00036A0D"/>
    <w:rsid w:val="00045296"/>
    <w:rsid w:val="000603B8"/>
    <w:rsid w:val="0007311F"/>
    <w:rsid w:val="00081819"/>
    <w:rsid w:val="0009488A"/>
    <w:rsid w:val="000B37F0"/>
    <w:rsid w:val="000B461D"/>
    <w:rsid w:val="000C1E49"/>
    <w:rsid w:val="000C283C"/>
    <w:rsid w:val="000D5E8D"/>
    <w:rsid w:val="000E35B2"/>
    <w:rsid w:val="000E45E9"/>
    <w:rsid w:val="0013259B"/>
    <w:rsid w:val="00146A9B"/>
    <w:rsid w:val="0015706A"/>
    <w:rsid w:val="00176337"/>
    <w:rsid w:val="001818FE"/>
    <w:rsid w:val="001A7910"/>
    <w:rsid w:val="001C093D"/>
    <w:rsid w:val="001C370D"/>
    <w:rsid w:val="001D797C"/>
    <w:rsid w:val="001E2CDA"/>
    <w:rsid w:val="001E5339"/>
    <w:rsid w:val="001F54CD"/>
    <w:rsid w:val="00220DB6"/>
    <w:rsid w:val="00222C39"/>
    <w:rsid w:val="00225EE8"/>
    <w:rsid w:val="00274F5F"/>
    <w:rsid w:val="00290BF5"/>
    <w:rsid w:val="002A255C"/>
    <w:rsid w:val="002A7CDA"/>
    <w:rsid w:val="002C5BCC"/>
    <w:rsid w:val="002C7CFA"/>
    <w:rsid w:val="002D28F8"/>
    <w:rsid w:val="002F43FB"/>
    <w:rsid w:val="002F62CF"/>
    <w:rsid w:val="00314A36"/>
    <w:rsid w:val="00321C88"/>
    <w:rsid w:val="0033556D"/>
    <w:rsid w:val="00352459"/>
    <w:rsid w:val="003568B4"/>
    <w:rsid w:val="00375936"/>
    <w:rsid w:val="00385D97"/>
    <w:rsid w:val="00387D01"/>
    <w:rsid w:val="0039351A"/>
    <w:rsid w:val="00397133"/>
    <w:rsid w:val="003D3CF9"/>
    <w:rsid w:val="003D5E20"/>
    <w:rsid w:val="0040123F"/>
    <w:rsid w:val="00425BF6"/>
    <w:rsid w:val="00435620"/>
    <w:rsid w:val="00437DA8"/>
    <w:rsid w:val="00446982"/>
    <w:rsid w:val="004546E7"/>
    <w:rsid w:val="0047553F"/>
    <w:rsid w:val="004D33FD"/>
    <w:rsid w:val="004E293E"/>
    <w:rsid w:val="004F424D"/>
    <w:rsid w:val="00520789"/>
    <w:rsid w:val="00522F27"/>
    <w:rsid w:val="005373B7"/>
    <w:rsid w:val="005611BA"/>
    <w:rsid w:val="00575844"/>
    <w:rsid w:val="005E0F98"/>
    <w:rsid w:val="005E1591"/>
    <w:rsid w:val="00625F82"/>
    <w:rsid w:val="00666E9D"/>
    <w:rsid w:val="00685B50"/>
    <w:rsid w:val="006966C4"/>
    <w:rsid w:val="006B3AE7"/>
    <w:rsid w:val="006C4DDE"/>
    <w:rsid w:val="006D025C"/>
    <w:rsid w:val="006D4341"/>
    <w:rsid w:val="00703E30"/>
    <w:rsid w:val="00726DA6"/>
    <w:rsid w:val="0078356E"/>
    <w:rsid w:val="007B721E"/>
    <w:rsid w:val="007C65B0"/>
    <w:rsid w:val="007E33CC"/>
    <w:rsid w:val="007E625A"/>
    <w:rsid w:val="007F421A"/>
    <w:rsid w:val="00837E58"/>
    <w:rsid w:val="008469F0"/>
    <w:rsid w:val="008717F9"/>
    <w:rsid w:val="00875369"/>
    <w:rsid w:val="0088777E"/>
    <w:rsid w:val="008949EE"/>
    <w:rsid w:val="008B1B16"/>
    <w:rsid w:val="0090752E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D3AAA"/>
    <w:rsid w:val="009F0721"/>
    <w:rsid w:val="009F0DC8"/>
    <w:rsid w:val="009F569E"/>
    <w:rsid w:val="00A1523F"/>
    <w:rsid w:val="00A222DE"/>
    <w:rsid w:val="00A24E0B"/>
    <w:rsid w:val="00A264E8"/>
    <w:rsid w:val="00A36DA5"/>
    <w:rsid w:val="00A41A78"/>
    <w:rsid w:val="00A56021"/>
    <w:rsid w:val="00A63D1D"/>
    <w:rsid w:val="00A737E3"/>
    <w:rsid w:val="00AA00C3"/>
    <w:rsid w:val="00AB6E0D"/>
    <w:rsid w:val="00AC7FE5"/>
    <w:rsid w:val="00AD589E"/>
    <w:rsid w:val="00AE47FD"/>
    <w:rsid w:val="00AF5027"/>
    <w:rsid w:val="00AF6CB4"/>
    <w:rsid w:val="00B034D9"/>
    <w:rsid w:val="00B1711F"/>
    <w:rsid w:val="00B410BE"/>
    <w:rsid w:val="00B53AE0"/>
    <w:rsid w:val="00B61D69"/>
    <w:rsid w:val="00B81B6F"/>
    <w:rsid w:val="00B95710"/>
    <w:rsid w:val="00BA4F3F"/>
    <w:rsid w:val="00BB6A37"/>
    <w:rsid w:val="00BE6390"/>
    <w:rsid w:val="00BF283C"/>
    <w:rsid w:val="00C02076"/>
    <w:rsid w:val="00C0564F"/>
    <w:rsid w:val="00C062EC"/>
    <w:rsid w:val="00C11987"/>
    <w:rsid w:val="00C14C97"/>
    <w:rsid w:val="00C41E6E"/>
    <w:rsid w:val="00C446E5"/>
    <w:rsid w:val="00C4562C"/>
    <w:rsid w:val="00C46F8C"/>
    <w:rsid w:val="00C66660"/>
    <w:rsid w:val="00C77BE2"/>
    <w:rsid w:val="00CA62DC"/>
    <w:rsid w:val="00CD526B"/>
    <w:rsid w:val="00CE32EA"/>
    <w:rsid w:val="00CE523E"/>
    <w:rsid w:val="00CF547A"/>
    <w:rsid w:val="00D00B6C"/>
    <w:rsid w:val="00D353C0"/>
    <w:rsid w:val="00D4268B"/>
    <w:rsid w:val="00D638D9"/>
    <w:rsid w:val="00D760C7"/>
    <w:rsid w:val="00D858B1"/>
    <w:rsid w:val="00DB1817"/>
    <w:rsid w:val="00DB7971"/>
    <w:rsid w:val="00DE0ACB"/>
    <w:rsid w:val="00DE7387"/>
    <w:rsid w:val="00E06154"/>
    <w:rsid w:val="00E11D47"/>
    <w:rsid w:val="00E1409A"/>
    <w:rsid w:val="00E1470A"/>
    <w:rsid w:val="00E16BAD"/>
    <w:rsid w:val="00E172BD"/>
    <w:rsid w:val="00E20131"/>
    <w:rsid w:val="00E25A41"/>
    <w:rsid w:val="00E669AC"/>
    <w:rsid w:val="00E6700D"/>
    <w:rsid w:val="00E73CD5"/>
    <w:rsid w:val="00E8339A"/>
    <w:rsid w:val="00EA1E97"/>
    <w:rsid w:val="00EA31C2"/>
    <w:rsid w:val="00EB0E13"/>
    <w:rsid w:val="00EC04F7"/>
    <w:rsid w:val="00EE47A5"/>
    <w:rsid w:val="00EF5BCB"/>
    <w:rsid w:val="00F0614D"/>
    <w:rsid w:val="00F212F4"/>
    <w:rsid w:val="00F230F9"/>
    <w:rsid w:val="00F2409A"/>
    <w:rsid w:val="00F25852"/>
    <w:rsid w:val="00F320A7"/>
    <w:rsid w:val="00F34B85"/>
    <w:rsid w:val="00F4384F"/>
    <w:rsid w:val="00F47ACA"/>
    <w:rsid w:val="00F64DAB"/>
    <w:rsid w:val="00F70D90"/>
    <w:rsid w:val="00F7798C"/>
    <w:rsid w:val="00F85F42"/>
    <w:rsid w:val="00F979ED"/>
    <w:rsid w:val="00FA037E"/>
    <w:rsid w:val="00FA219A"/>
    <w:rsid w:val="00FE3FCC"/>
    <w:rsid w:val="00FE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User</cp:lastModifiedBy>
  <cp:revision>9</cp:revision>
  <cp:lastPrinted>2022-07-01T06:06:00Z</cp:lastPrinted>
  <dcterms:created xsi:type="dcterms:W3CDTF">2024-02-05T11:32:00Z</dcterms:created>
  <dcterms:modified xsi:type="dcterms:W3CDTF">2024-02-05T12:22:00Z</dcterms:modified>
</cp:coreProperties>
</file>