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898"/>
        <w:gridCol w:w="8714"/>
        <w:gridCol w:w="2960"/>
        <w:tblGridChange w:id="0">
          <w:tblGrid>
            <w:gridCol w:w="2898"/>
            <w:gridCol w:w="8714"/>
            <w:gridCol w:w="2960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01440" cy="9000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ПРИРОДНО-МАТЕМАТИЧКИ ФАКУЛТЕТ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Катедра за Теоријску математику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25043" cy="992605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043" cy="992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3"/>
        <w:gridCol w:w="2361"/>
        <w:gridCol w:w="1710"/>
        <w:gridCol w:w="2829"/>
        <w:gridCol w:w="1259"/>
        <w:gridCol w:w="1259"/>
        <w:gridCol w:w="1259"/>
        <w:gridCol w:w="1259"/>
        <w:gridCol w:w="1259"/>
        <w:tblGridChange w:id="0">
          <w:tblGrid>
            <w:gridCol w:w="1363"/>
            <w:gridCol w:w="2361"/>
            <w:gridCol w:w="1710"/>
            <w:gridCol w:w="2829"/>
            <w:gridCol w:w="1259"/>
            <w:gridCol w:w="1259"/>
            <w:gridCol w:w="1259"/>
            <w:gridCol w:w="1259"/>
            <w:gridCol w:w="1259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Ак. година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група за вјежбе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Елементарна 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1Ц09МНС273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Математика-информатика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D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4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6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Реални бројеви. Реалне функције реалне промјенљиве.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18.02.2025.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Сабирање и множење полинома. Дјељивост полинома.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25.02.2025.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Линеарна функција и апсолутна вриједност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Степеновање природним,цијелим и рационалним бројем.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Квадратна функција.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Степеновање реалним експонентом.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Експоненцијална и логаритамска функција. База природног логаритма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Пропорције и неједнакости бројних средина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Угао и мјера угла. Основне тригонометријске функције. Тригонометријска кружница.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Синусна и косинусна теорема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Адиционе формуле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08:00-10:00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Тригонометријске функције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Инверзне тригонометријске функције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Тригонометријски облик комплексног броја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Сабирање и множење полинома. Дјељивост полинома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Коријени полинома. Рационалне функције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03.06.2025.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Николић, доцент</w:t>
            </w:r>
          </w:p>
        </w:tc>
      </w:tr>
    </w:tbl>
    <w:p w:rsidR="00000000" w:rsidDel="00000000" w:rsidP="00000000" w:rsidRDefault="00000000" w:rsidRPr="00000000" w14:paraId="000000B7">
      <w:pPr>
        <w:spacing w:before="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</w:p>
    <w:p w:rsidR="00000000" w:rsidDel="00000000" w:rsidP="00000000" w:rsidRDefault="00000000" w:rsidRPr="00000000" w14:paraId="000000B8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ВЈЕЖБИ</w:t>
      </w:r>
    </w:p>
    <w:tbl>
      <w:tblPr>
        <w:tblStyle w:val="Table4"/>
        <w:tblW w:w="1454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93"/>
        <w:gridCol w:w="317"/>
        <w:gridCol w:w="2268"/>
        <w:tblGridChange w:id="0">
          <w:tblGrid>
            <w:gridCol w:w="1134"/>
            <w:gridCol w:w="1021"/>
            <w:gridCol w:w="1021"/>
            <w:gridCol w:w="2835"/>
            <w:gridCol w:w="1407"/>
            <w:gridCol w:w="1418"/>
            <w:gridCol w:w="1531"/>
            <w:gridCol w:w="1593"/>
            <w:gridCol w:w="317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Вјежбе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Тип вјежби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D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1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C3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Сарадник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Реални бројеви. Реалне функције реалне промјенљиве.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21.02.2025.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Линеарна функција и апсолутна вриједност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28.02.2025.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Степеновање природним,цијелим и рационалним бројем.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Квадратна функција.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Ирационалне једначине и неједначине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right="57"/>
              <w:rPr/>
            </w:pPr>
            <w:r w:rsidDel="00000000" w:rsidR="00000000" w:rsidRPr="00000000">
              <w:rPr>
                <w:rtl w:val="0"/>
              </w:rPr>
              <w:t xml:space="preserve">Учионица бр.4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Експоненцијална и логаритамска функција.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28.03.2025.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Пропорције. Бројне средине.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Први колоквијум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Угао и мјера угла. Основне тригонометријске функције. Тригонометријска кружница.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Тригонометријске трансформације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25.04.2025.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Тригонометријске једначине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Субота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Тригонометријске неједначине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Субота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Тригонометријски облик комплексног броја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Коријени полинома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Рационалне функције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30.05.2025.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left="57" w:right="57" w:firstLine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Други колоквијум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06.06.2025.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11:00-13:00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Учионица бр.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 Бојан Николић</w:t>
            </w:r>
          </w:p>
        </w:tc>
      </w:tr>
    </w:tbl>
    <w:p w:rsidR="00000000" w:rsidDel="00000000" w:rsidP="00000000" w:rsidRDefault="00000000" w:rsidRPr="00000000" w14:paraId="00000164">
      <w:pPr>
        <w:spacing w:before="8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В1, В2, ...., В15 – Вјежбе прве, Вјежбе друге, ..., Вјежбе петнаесте, ТВ – Теоријске вјежбе, ПВ – Практичне вјежбе, Ч - Часова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before="240" w:lineRule="auto"/>
        <w:ind w:lef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ПРЕДМЕТНИ НАСТАВНИК:</w:t>
      </w:r>
    </w:p>
    <w:p w:rsidR="00000000" w:rsidDel="00000000" w:rsidP="00000000" w:rsidRDefault="00000000" w:rsidRPr="00000000" w14:paraId="00000166">
      <w:pPr>
        <w:spacing w:before="240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др Бојан Николић, доцент</w:t>
      </w:r>
    </w:p>
    <w:p w:rsidR="00000000" w:rsidDel="00000000" w:rsidP="00000000" w:rsidRDefault="00000000" w:rsidRPr="00000000" w14:paraId="00000167">
      <w:pPr>
        <w:spacing w:before="12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3E8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F547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5E0F9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0D9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0D9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FmELJ+f4hdaGKS2Ni1exp2TZw==">CgMxLjAyCGguZ2pkZ3hzOAByITEtcFBLamhpVUd6N2tKQmxEOEk2RXdteHEyMnd0QVJRSQ==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2023-02-20T11:00:00Z</dcterms:created>
  <dc:creator>Strain Posavljak</dc:creator>
</cp:coreProperties>
</file>